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济源示范区第一届职业技能大赛需求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清单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竞赛项目（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50个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CAD机械设计、餐厅服务、车身修理、电气装置、电子技术、焊接、烘焙、机电一体化、机器人系统集成、健康和社会照护、美发、美容、平面设计技术、汽车技术、汽车喷漆、数控车、数控铣、网络安全、网络系统管理、网站设计与开发、信息网络布线、移动机器人、云计算、时装技术、瓷砖贴面、增材制造、化学实验室技术、水处理技术、商品展示技术、砌筑、货运代理、建筑信息模型、茶艺、电工、汽车维修、装配钳工、新能源汽车智能化技术、社会体育指导（健身）、物联网技术、健康照护、木工、服务机器人、工业机器人系统运维员、工业机器人系统操作员、无人机装调检修工、互联网营销师、消防员、物流服务师、全媒体运营师、中式烹调师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二、物资和服务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开幕式、闭幕式、赛场氛围营造、技能展示、赛场场地搭建（赛场围挡、赛场视频监控、赛场水电气暖）、饮用水、大赛专用稿纸、雨伞、茶杯、手提袋、志愿者服装（包含背包，水杯）、裁判服装、参赛选手服装、工作人员服装、赛务手册印制、技术文件印制、试题印制、食品餐饮、防疫物资（口罩，酒精，热红外体温仪）、地毯、奖杯、奖牌、证卡、交通服务和其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A8A387"/>
    <w:multiLevelType w:val="singleLevel"/>
    <w:tmpl w:val="F7A8A3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NiMjMxOWVlNTg4NTdmYzUzMjAzYzg5NzdjMDEifQ=="/>
  </w:docVars>
  <w:rsids>
    <w:rsidRoot w:val="12BD7DE7"/>
    <w:rsid w:val="12B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2023-03-01T03:17:00Z</dcterms:created>
  <dc:creator>浅浅の幸福°</dc:creator>
  <cp:lastModifiedBy>浅浅の幸福°</cp:lastModifiedBy>
  <dcterms:modified xsi:type="dcterms:W3CDTF">2023-03-01T03:18:04Z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9B77ECE3677243D699D02E048D28B500</vt:lpwstr>
  </property>
</Properties>
</file>