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Theme="majorEastAsia" w:hAnsiTheme="majorEastAsia" w:eastAsiaTheme="majorEastAsia" w:cstheme="majorEastAsia"/>
          <w:b/>
          <w:szCs w:val="21"/>
        </w:rPr>
      </w:pPr>
    </w:p>
    <w:p>
      <w:pPr>
        <w:widowControl/>
        <w:jc w:val="center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《新纪录作品征集大赛—新愚公移山记》</w:t>
      </w:r>
    </w:p>
    <w:p>
      <w:pPr>
        <w:widowControl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  <w:t>作品送评要求和报名事宜</w:t>
      </w:r>
    </w:p>
    <w:p>
      <w:pPr>
        <w:widowControl/>
        <w:wordWrap w:val="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 xml:space="preserve">    由中共中央宣传部指导,由中央广播电视总台新闻新媒体中心主办的“新纪录作品征集大赛—新愚公移山记”已开展，现将相关事宜通知如下：</w:t>
      </w:r>
    </w:p>
    <w:p>
      <w:pPr>
        <w:widowControl/>
        <w:wordWrap w:val="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 xml:space="preserve">    一、作品征集范围：</w:t>
      </w:r>
    </w:p>
    <w:p>
      <w:pPr>
        <w:widowControl/>
        <w:wordWrap w:val="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 xml:space="preserve">    1、凡是十八大以来，围绕“一起脱贫奔小康”为主题主线制作的各类纪录片都可参加推选，不收费用。</w:t>
      </w:r>
    </w:p>
    <w:p>
      <w:pPr>
        <w:spacing w:line="600" w:lineRule="exact"/>
        <w:ind w:firstLine="640"/>
        <w:jc w:val="left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2、</w:t>
      </w:r>
      <w:r>
        <w:rPr>
          <w:rFonts w:ascii="仿宋_GB2312" w:hAnsi="楷体" w:eastAsia="仿宋_GB2312" w:cs="仿宋"/>
          <w:sz w:val="32"/>
          <w:szCs w:val="32"/>
        </w:rPr>
        <w:t>重点征集以“一起脱贫奔小康”为主题的纪录片作品,聚焦中国最典型贫困地区，真实记录一线扶贫干部的奋斗经历，以及贫困群众充满勇气和智慧的脱贫之路，展现脱贫群众告别贫穷走上小康之路的命运改变，彰显广大干部群众“新愚公移山”的伟大精神。</w:t>
      </w:r>
    </w:p>
    <w:p>
      <w:pPr>
        <w:widowControl/>
        <w:wordWrap w:val="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 xml:space="preserve">    二、申报作品截止时间为2020年</w:t>
      </w:r>
      <w:r>
        <w:rPr>
          <w:rFonts w:ascii="仿宋_GB2312" w:hAnsi="楷体" w:eastAsia="仿宋_GB2312" w:cs="仿宋"/>
          <w:sz w:val="32"/>
          <w:szCs w:val="32"/>
        </w:rPr>
        <w:t>11</w:t>
      </w:r>
      <w:r>
        <w:rPr>
          <w:rFonts w:hint="eastAsia" w:ascii="仿宋_GB2312" w:hAnsi="楷体" w:eastAsia="仿宋_GB2312" w:cs="仿宋"/>
          <w:sz w:val="32"/>
          <w:szCs w:val="32"/>
        </w:rPr>
        <w:t>月3</w:t>
      </w:r>
      <w:r>
        <w:rPr>
          <w:rFonts w:ascii="仿宋_GB2312" w:hAnsi="楷体" w:eastAsia="仿宋_GB2312" w:cs="仿宋"/>
          <w:sz w:val="32"/>
          <w:szCs w:val="32"/>
        </w:rPr>
        <w:t>0</w:t>
      </w:r>
      <w:r>
        <w:rPr>
          <w:rFonts w:hint="eastAsia" w:ascii="仿宋_GB2312" w:hAnsi="楷体" w:eastAsia="仿宋_GB2312" w:cs="仿宋"/>
          <w:sz w:val="32"/>
          <w:szCs w:val="32"/>
        </w:rPr>
        <w:t>日</w:t>
      </w:r>
    </w:p>
    <w:p>
      <w:pPr>
        <w:widowControl/>
        <w:wordWrap w:val="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 xml:space="preserve">    三、申报作品规格：</w:t>
      </w:r>
    </w:p>
    <w:p>
      <w:pPr>
        <w:widowControl/>
        <w:wordWrap w:val="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 xml:space="preserve">    1、申报作品统一要求为数据文件：</w:t>
      </w:r>
    </w:p>
    <w:p>
      <w:pPr>
        <w:widowControl/>
        <w:wordWrap w:val="0"/>
        <w:ind w:firstLine="645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●视频：mp4（h264、PAL25、1080p、码率10Mbps以上）视频不带台标和角标</w:t>
      </w:r>
    </w:p>
    <w:p>
      <w:pPr>
        <w:widowControl/>
        <w:wordWrap w:val="0"/>
        <w:ind w:firstLine="645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●音频：立体声48KHZ2.0及以上</w:t>
      </w:r>
    </w:p>
    <w:p>
      <w:pPr>
        <w:widowControl/>
        <w:wordWrap w:val="0"/>
        <w:ind w:firstLine="645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●时长30分钟成片文件大小请控制在3G以内</w:t>
      </w:r>
    </w:p>
    <w:p>
      <w:pPr>
        <w:widowControl/>
        <w:wordWrap w:val="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 xml:space="preserve">    2、参加推选活动的作品按节目时长</w:t>
      </w:r>
      <w:bookmarkStart w:id="0" w:name="_GoBack"/>
      <w:bookmarkEnd w:id="0"/>
      <w:r>
        <w:rPr>
          <w:rFonts w:hint="eastAsia" w:ascii="仿宋_GB2312" w:hAnsi="楷体" w:eastAsia="仿宋_GB2312" w:cs="仿宋"/>
          <w:sz w:val="32"/>
          <w:szCs w:val="32"/>
        </w:rPr>
        <w:t>规格：</w:t>
      </w:r>
    </w:p>
    <w:p>
      <w:pPr>
        <w:widowControl/>
        <w:wordWrap w:val="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 xml:space="preserve">    ●纪录片（5～</w:t>
      </w:r>
      <w:r>
        <w:rPr>
          <w:rFonts w:ascii="仿宋_GB2312" w:hAnsi="楷体" w:eastAsia="仿宋_GB2312" w:cs="仿宋"/>
          <w:sz w:val="32"/>
          <w:szCs w:val="32"/>
        </w:rPr>
        <w:t>30</w:t>
      </w:r>
      <w:r>
        <w:rPr>
          <w:rFonts w:hint="eastAsia" w:ascii="仿宋_GB2312" w:hAnsi="楷体" w:eastAsia="仿宋_GB2312" w:cs="仿宋"/>
          <w:sz w:val="32"/>
          <w:szCs w:val="32"/>
        </w:rPr>
        <w:t>分钟）</w:t>
      </w:r>
    </w:p>
    <w:p>
      <w:pPr>
        <w:widowControl/>
        <w:wordWrap w:val="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 xml:space="preserve">    四、作品提交方式：</w:t>
      </w:r>
    </w:p>
    <w:p>
      <w:pPr>
        <w:widowControl/>
        <w:wordWrap w:val="0"/>
        <w:ind w:firstLine="66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1、申报的作品请按</w:t>
      </w:r>
      <w:r>
        <w:rPr>
          <w:rFonts w:hint="eastAsia" w:ascii="仿宋_GB2312" w:hAnsi="楷体" w:eastAsia="仿宋_GB2312" w:cs="仿宋"/>
          <w:b/>
          <w:sz w:val="32"/>
          <w:szCs w:val="32"/>
        </w:rPr>
        <w:t>数据格式复制至U盘或硬盘上</w:t>
      </w:r>
      <w:r>
        <w:rPr>
          <w:rFonts w:hint="eastAsia" w:ascii="仿宋_GB2312" w:hAnsi="楷体" w:eastAsia="仿宋_GB2312" w:cs="仿宋"/>
          <w:sz w:val="32"/>
          <w:szCs w:val="32"/>
        </w:rPr>
        <w:t>，连同填写后的</w:t>
      </w:r>
      <w:r>
        <w:rPr>
          <w:rFonts w:hint="eastAsia" w:ascii="仿宋_GB2312" w:hAnsi="楷体" w:eastAsia="仿宋_GB2312" w:cs="仿宋"/>
          <w:b/>
          <w:sz w:val="32"/>
          <w:szCs w:val="32"/>
        </w:rPr>
        <w:t>附件1： 签字版纸质报名表、附件2：签字版报名须知及填报承诺</w:t>
      </w:r>
      <w:r>
        <w:rPr>
          <w:rFonts w:hint="eastAsia" w:ascii="仿宋_GB2312" w:hAnsi="楷体" w:eastAsia="仿宋_GB2312" w:cs="仿宋"/>
          <w:sz w:val="32"/>
          <w:szCs w:val="32"/>
        </w:rPr>
        <w:t>，通过</w:t>
      </w:r>
      <w:r>
        <w:rPr>
          <w:rFonts w:hint="eastAsia" w:ascii="仿宋_GB2312" w:hAnsi="楷体" w:eastAsia="仿宋_GB2312" w:cs="仿宋"/>
          <w:b/>
          <w:sz w:val="32"/>
          <w:szCs w:val="32"/>
        </w:rPr>
        <w:t>EMS</w:t>
      </w:r>
      <w:r>
        <w:rPr>
          <w:rFonts w:hint="eastAsia" w:ascii="仿宋_GB2312" w:hAnsi="楷体" w:eastAsia="仿宋_GB2312" w:cs="仿宋"/>
          <w:sz w:val="32"/>
          <w:szCs w:val="32"/>
        </w:rPr>
        <w:t>寄至中央广播电视总台光华路办公区，具体信息如下：</w:t>
      </w:r>
    </w:p>
    <w:p>
      <w:pPr>
        <w:widowControl/>
        <w:wordWrap w:val="0"/>
        <w:ind w:firstLine="321" w:firstLineChars="100"/>
        <w:rPr>
          <w:rFonts w:ascii="仿宋_GB2312" w:hAnsi="楷体" w:eastAsia="仿宋_GB2312" w:cs="仿宋"/>
          <w:b/>
          <w:sz w:val="32"/>
          <w:szCs w:val="32"/>
        </w:rPr>
      </w:pPr>
      <w:r>
        <w:rPr>
          <w:rFonts w:hint="eastAsia" w:ascii="仿宋_GB2312" w:hAnsi="楷体" w:eastAsia="仿宋_GB2312" w:cs="仿宋"/>
          <w:b/>
          <w:sz w:val="32"/>
          <w:szCs w:val="32"/>
        </w:rPr>
        <w:t xml:space="preserve">收件人：郭优玥 </w:t>
      </w:r>
      <w:r>
        <w:rPr>
          <w:rFonts w:ascii="仿宋_GB2312" w:hAnsi="楷体" w:eastAsia="仿宋_GB2312" w:cs="仿宋"/>
          <w:b/>
          <w:sz w:val="32"/>
          <w:szCs w:val="32"/>
        </w:rPr>
        <w:t xml:space="preserve">    电话</w:t>
      </w:r>
      <w:r>
        <w:rPr>
          <w:rFonts w:hint="eastAsia" w:ascii="仿宋_GB2312" w:hAnsi="楷体" w:eastAsia="仿宋_GB2312" w:cs="仿宋"/>
          <w:b/>
          <w:sz w:val="32"/>
          <w:szCs w:val="32"/>
        </w:rPr>
        <w:t>：</w:t>
      </w:r>
      <w:r>
        <w:rPr>
          <w:rFonts w:ascii="仿宋_GB2312" w:hAnsi="楷体" w:eastAsia="仿宋_GB2312" w:cs="仿宋"/>
          <w:b/>
          <w:sz w:val="32"/>
          <w:szCs w:val="32"/>
        </w:rPr>
        <w:t>18969603787</w:t>
      </w:r>
    </w:p>
    <w:p>
      <w:pPr>
        <w:widowControl/>
        <w:wordWrap w:val="0"/>
        <w:ind w:firstLine="321" w:firstLineChars="100"/>
        <w:rPr>
          <w:rFonts w:ascii="仿宋_GB2312" w:hAnsi="楷体" w:eastAsia="仿宋_GB2312" w:cs="仿宋"/>
          <w:b/>
          <w:sz w:val="32"/>
          <w:szCs w:val="32"/>
        </w:rPr>
      </w:pPr>
      <w:r>
        <w:rPr>
          <w:rFonts w:hint="eastAsia" w:ascii="仿宋_GB2312" w:hAnsi="楷体" w:eastAsia="仿宋_GB2312" w:cs="仿宋"/>
          <w:b/>
          <w:sz w:val="32"/>
          <w:szCs w:val="32"/>
        </w:rPr>
        <w:t>EMS封皮请备注：《新纪录作品征集大赛—新愚公移山记》</w:t>
      </w:r>
    </w:p>
    <w:p>
      <w:pPr>
        <w:widowControl/>
        <w:wordWrap w:val="0"/>
        <w:ind w:firstLine="321" w:firstLineChars="100"/>
        <w:rPr>
          <w:rFonts w:ascii="仿宋_GB2312" w:hAnsi="楷体" w:eastAsia="仿宋_GB2312" w:cs="仿宋"/>
          <w:b/>
          <w:sz w:val="32"/>
          <w:szCs w:val="32"/>
        </w:rPr>
      </w:pPr>
      <w:r>
        <w:rPr>
          <w:rFonts w:hint="eastAsia" w:ascii="仿宋_GB2312" w:hAnsi="楷体" w:eastAsia="仿宋_GB2312" w:cs="仿宋"/>
          <w:b/>
          <w:sz w:val="32"/>
          <w:szCs w:val="32"/>
        </w:rPr>
        <w:t>邮寄地址：北京市朝阳区东三环</w:t>
      </w:r>
      <w:r>
        <w:rPr>
          <w:rFonts w:ascii="仿宋_GB2312" w:hAnsi="楷体" w:eastAsia="仿宋_GB2312" w:cs="仿宋"/>
          <w:b/>
          <w:sz w:val="32"/>
          <w:szCs w:val="32"/>
        </w:rPr>
        <w:t>光华路甲1号院</w:t>
      </w:r>
    </w:p>
    <w:p>
      <w:pPr>
        <w:widowControl/>
        <w:wordWrap w:val="0"/>
        <w:ind w:firstLine="1928" w:firstLineChars="600"/>
        <w:rPr>
          <w:rFonts w:ascii="仿宋_GB2312" w:hAnsi="楷体" w:eastAsia="仿宋_GB2312" w:cs="仿宋"/>
          <w:b/>
          <w:sz w:val="32"/>
          <w:szCs w:val="32"/>
        </w:rPr>
      </w:pPr>
      <w:r>
        <w:rPr>
          <w:rFonts w:hint="eastAsia" w:ascii="仿宋_GB2312" w:hAnsi="楷体" w:eastAsia="仿宋_GB2312" w:cs="仿宋"/>
          <w:b/>
          <w:sz w:val="32"/>
          <w:szCs w:val="32"/>
        </w:rPr>
        <w:t>中央广播电视总台新闻新媒体中心微视频部</w:t>
      </w:r>
    </w:p>
    <w:p>
      <w:pPr>
        <w:widowControl/>
        <w:wordWrap w:val="0"/>
        <w:rPr>
          <w:rFonts w:ascii="仿宋_GB2312" w:hAnsi="楷体" w:eastAsia="仿宋_GB2312" w:cs="仿宋"/>
          <w:b/>
          <w:sz w:val="32"/>
          <w:szCs w:val="32"/>
        </w:rPr>
      </w:pPr>
      <w:r>
        <w:rPr>
          <w:rFonts w:hint="eastAsia" w:ascii="仿宋_GB2312" w:hAnsi="楷体" w:eastAsia="仿宋_GB2312" w:cs="仿宋"/>
          <w:b/>
          <w:sz w:val="32"/>
          <w:szCs w:val="32"/>
        </w:rPr>
        <w:t xml:space="preserve">  邮编：100</w:t>
      </w:r>
      <w:r>
        <w:rPr>
          <w:rFonts w:ascii="仿宋_GB2312" w:hAnsi="楷体" w:eastAsia="仿宋_GB2312" w:cs="仿宋"/>
          <w:b/>
          <w:sz w:val="32"/>
          <w:szCs w:val="32"/>
        </w:rPr>
        <w:t>02</w:t>
      </w:r>
      <w:r>
        <w:rPr>
          <w:rFonts w:hint="eastAsia" w:ascii="仿宋_GB2312" w:hAnsi="楷体" w:eastAsia="仿宋_GB2312" w:cs="仿宋"/>
          <w:b/>
          <w:sz w:val="32"/>
          <w:szCs w:val="32"/>
        </w:rPr>
        <w:t>0</w:t>
      </w:r>
    </w:p>
    <w:p>
      <w:pPr>
        <w:widowControl/>
        <w:wordWrap w:val="0"/>
        <w:ind w:firstLine="645"/>
        <w:rPr>
          <w:rFonts w:ascii="仿宋_GB2312" w:hAnsi="楷体" w:eastAsia="仿宋_GB2312" w:cs="仿宋"/>
          <w:sz w:val="32"/>
          <w:szCs w:val="32"/>
        </w:rPr>
      </w:pPr>
      <w:r>
        <w:rPr>
          <w:rFonts w:ascii="仿宋_GB2312" w:hAnsi="楷体" w:eastAsia="仿宋_GB2312" w:cs="仿宋"/>
          <w:sz w:val="32"/>
          <w:szCs w:val="32"/>
        </w:rPr>
        <w:t>2</w:t>
      </w:r>
      <w:r>
        <w:rPr>
          <w:rFonts w:hint="eastAsia" w:ascii="仿宋_GB2312" w:hAnsi="楷体" w:eastAsia="仿宋_GB2312" w:cs="仿宋"/>
          <w:sz w:val="32"/>
          <w:szCs w:val="32"/>
        </w:rPr>
        <w:t>、电子版报名表及相关承诺书下载地址链接：</w:t>
      </w:r>
    </w:p>
    <w:p>
      <w:pPr>
        <w:widowControl/>
        <w:wordWrap w:val="0"/>
        <w:ind w:firstLine="645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https://pan.baidu.com/s/1A-dNhn8JnL6GviART2jMjQ</w:t>
      </w:r>
    </w:p>
    <w:p>
      <w:pPr>
        <w:widowControl/>
        <w:wordWrap w:val="0"/>
        <w:ind w:firstLine="645"/>
        <w:rPr>
          <w:rFonts w:hint="eastAsia"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 xml:space="preserve">提取码：vk0r </w:t>
      </w:r>
    </w:p>
    <w:p>
      <w:pPr>
        <w:widowControl/>
        <w:wordWrap w:val="0"/>
        <w:ind w:firstLine="645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复制这段内容后百度网盘下载。</w:t>
      </w:r>
    </w:p>
    <w:p>
      <w:pPr>
        <w:widowControl/>
        <w:wordWrap w:val="0"/>
        <w:ind w:firstLine="645"/>
        <w:rPr>
          <w:rFonts w:ascii="仿宋_GB2312" w:hAnsi="楷体" w:eastAsia="仿宋_GB2312" w:cs="仿宋"/>
          <w:b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3、同时将</w:t>
      </w:r>
      <w:r>
        <w:rPr>
          <w:rFonts w:hint="eastAsia" w:ascii="仿宋_GB2312" w:hAnsi="楷体" w:eastAsia="仿宋_GB2312" w:cs="仿宋"/>
          <w:b/>
          <w:sz w:val="32"/>
          <w:szCs w:val="32"/>
        </w:rPr>
        <w:t>电子版报名表，视频作品百度云永久链接，</w:t>
      </w:r>
      <w:r>
        <w:rPr>
          <w:rFonts w:hint="eastAsia" w:ascii="仿宋_GB2312" w:hAnsi="楷体" w:eastAsia="仿宋_GB2312" w:cs="仿宋"/>
          <w:sz w:val="32"/>
          <w:szCs w:val="32"/>
        </w:rPr>
        <w:t>发至新纪录作品征集大赛的邮箱：</w:t>
      </w:r>
      <w:r>
        <w:rPr>
          <w:rFonts w:hint="eastAsia" w:ascii="仿宋_GB2312" w:hAnsi="楷体" w:eastAsia="仿宋_GB2312" w:cs="仿宋"/>
          <w:b/>
          <w:sz w:val="32"/>
          <w:szCs w:val="32"/>
        </w:rPr>
        <w:t>x</w:t>
      </w:r>
      <w:r>
        <w:rPr>
          <w:rFonts w:ascii="仿宋_GB2312" w:hAnsi="楷体" w:eastAsia="仿宋_GB2312" w:cs="仿宋"/>
          <w:b/>
          <w:sz w:val="32"/>
          <w:szCs w:val="32"/>
        </w:rPr>
        <w:t>injilu@xinjilupian</w:t>
      </w:r>
      <w:r>
        <w:rPr>
          <w:rFonts w:hint="eastAsia" w:ascii="仿宋_GB2312" w:hAnsi="楷体" w:eastAsia="仿宋_GB2312" w:cs="仿宋"/>
          <w:b/>
          <w:sz w:val="32"/>
          <w:szCs w:val="32"/>
        </w:rPr>
        <w:t>.</w:t>
      </w:r>
      <w:r>
        <w:rPr>
          <w:rFonts w:ascii="仿宋_GB2312" w:hAnsi="楷体" w:eastAsia="仿宋_GB2312" w:cs="仿宋"/>
          <w:b/>
          <w:sz w:val="32"/>
          <w:szCs w:val="32"/>
        </w:rPr>
        <w:t>com</w:t>
      </w:r>
    </w:p>
    <w:p>
      <w:pPr>
        <w:widowControl/>
        <w:wordWrap w:val="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 xml:space="preserve">    五、所有报送材料均作为本次大赛资料使用，不再退还，请自行做好备份。</w:t>
      </w:r>
    </w:p>
    <w:p>
      <w:pPr>
        <w:widowControl/>
        <w:wordWrap w:val="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 xml:space="preserve">    六、报送的作品将由主办单位进行展播，是否同意，请在作品登记表中标明（同意展播需报送全集无台标角标版）。</w:t>
      </w:r>
    </w:p>
    <w:p>
      <w:pPr>
        <w:widowControl/>
        <w:wordWrap w:val="0"/>
        <w:ind w:firstLine="645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七、以上征集作品，奖项将由大赛评委会推选产生。</w:t>
      </w:r>
    </w:p>
    <w:p>
      <w:pPr>
        <w:widowControl/>
        <w:wordWrap w:val="0"/>
        <w:ind w:firstLine="645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八、获奖者将在“新纪录作品征集大赛—新愚公移山记”颁奖礼中（另行通知）给予表彰和奖励，欢迎参会。</w:t>
      </w:r>
    </w:p>
    <w:p>
      <w:pPr>
        <w:widowControl/>
        <w:wordWrap w:val="0"/>
        <w:ind w:firstLine="645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九、联系方式：</w:t>
      </w:r>
    </w:p>
    <w:p>
      <w:pPr>
        <w:widowControl/>
        <w:wordWrap w:val="0"/>
        <w:ind w:firstLine="640" w:firstLineChars="200"/>
        <w:rPr>
          <w:rFonts w:ascii="仿宋_GB2312" w:hAnsi="楷体" w:eastAsia="仿宋_GB2312" w:cs="仿宋"/>
          <w:sz w:val="32"/>
          <w:szCs w:val="32"/>
        </w:rPr>
      </w:pPr>
      <w:r>
        <w:rPr>
          <w:rFonts w:hint="eastAsia" w:ascii="仿宋_GB2312" w:hAnsi="楷体" w:eastAsia="仿宋_GB2312" w:cs="仿宋"/>
          <w:sz w:val="32"/>
          <w:szCs w:val="32"/>
        </w:rPr>
        <w:t>电话/传真：010-</w:t>
      </w:r>
      <w:r>
        <w:rPr>
          <w:rFonts w:ascii="仿宋_GB2312" w:hAnsi="楷体" w:eastAsia="仿宋_GB2312" w:cs="仿宋"/>
          <w:sz w:val="32"/>
          <w:szCs w:val="32"/>
        </w:rPr>
        <w:t>85054610</w:t>
      </w:r>
    </w:p>
    <w:p>
      <w:pPr>
        <w:widowControl/>
        <w:wordWrap w:val="0"/>
        <w:ind w:firstLine="592" w:firstLineChars="200"/>
        <w:rPr>
          <w:rFonts w:ascii="Microsoft YaHei UI" w:hAnsi="Microsoft YaHei UI" w:eastAsia="Microsoft YaHei UI" w:cs="宋体"/>
          <w:color w:val="000000"/>
          <w:spacing w:val="8"/>
          <w:kern w:val="0"/>
          <w:sz w:val="28"/>
          <w:szCs w:val="28"/>
        </w:rPr>
      </w:pPr>
      <w:r>
        <w:rPr>
          <w:rFonts w:hint="eastAsia" w:ascii="Microsoft YaHei UI" w:hAnsi="Microsoft YaHei UI" w:eastAsia="Microsoft YaHei UI" w:cs="宋体"/>
          <w:color w:val="000000"/>
          <w:spacing w:val="8"/>
          <w:kern w:val="0"/>
          <w:sz w:val="28"/>
          <w:szCs w:val="28"/>
        </w:rPr>
        <w:t>联系人：王萧宇（1</w:t>
      </w:r>
      <w:r>
        <w:rPr>
          <w:rFonts w:ascii="Microsoft YaHei UI" w:hAnsi="Microsoft YaHei UI" w:eastAsia="Microsoft YaHei UI" w:cs="宋体"/>
          <w:color w:val="000000"/>
          <w:spacing w:val="8"/>
          <w:kern w:val="0"/>
          <w:sz w:val="28"/>
          <w:szCs w:val="28"/>
        </w:rPr>
        <w:t>3810457573</w:t>
      </w:r>
      <w:r>
        <w:rPr>
          <w:rFonts w:hint="eastAsia" w:ascii="Microsoft YaHei UI" w:hAnsi="Microsoft YaHei UI" w:eastAsia="Microsoft YaHei UI" w:cs="宋体"/>
          <w:color w:val="000000"/>
          <w:spacing w:val="8"/>
          <w:kern w:val="0"/>
          <w:sz w:val="28"/>
          <w:szCs w:val="28"/>
        </w:rPr>
        <w:t>）董萌萌（1</w:t>
      </w:r>
      <w:r>
        <w:rPr>
          <w:rFonts w:ascii="Microsoft YaHei UI" w:hAnsi="Microsoft YaHei UI" w:eastAsia="Microsoft YaHei UI" w:cs="宋体"/>
          <w:color w:val="000000"/>
          <w:spacing w:val="8"/>
          <w:kern w:val="0"/>
          <w:sz w:val="28"/>
          <w:szCs w:val="28"/>
        </w:rPr>
        <w:t>8518028979</w:t>
      </w:r>
      <w:r>
        <w:rPr>
          <w:rFonts w:hint="eastAsia" w:ascii="Microsoft YaHei UI" w:hAnsi="Microsoft YaHei UI" w:eastAsia="Microsoft YaHei UI" w:cs="宋体"/>
          <w:color w:val="000000"/>
          <w:spacing w:val="8"/>
          <w:kern w:val="0"/>
          <w:sz w:val="28"/>
          <w:szCs w:val="28"/>
        </w:rPr>
        <w:t>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988778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b/>
        <w:sz w:val="24"/>
        <w:szCs w:val="24"/>
      </w:rPr>
    </w:pPr>
    <w:r>
      <w:rPr>
        <w:rFonts w:hint="eastAsia"/>
        <w:b/>
        <w:sz w:val="24"/>
        <w:szCs w:val="24"/>
      </w:rPr>
      <w:t>附件3：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9FF7AECF"/>
    <w:rsid w:val="00043C4F"/>
    <w:rsid w:val="0022430D"/>
    <w:rsid w:val="002B6A35"/>
    <w:rsid w:val="00537E12"/>
    <w:rsid w:val="0055669D"/>
    <w:rsid w:val="005F5B82"/>
    <w:rsid w:val="00800802"/>
    <w:rsid w:val="00A634D2"/>
    <w:rsid w:val="00B42FC6"/>
    <w:rsid w:val="00BC1EEF"/>
    <w:rsid w:val="00E52695"/>
    <w:rsid w:val="00FB791D"/>
    <w:rsid w:val="00FF45C6"/>
    <w:rsid w:val="1030549F"/>
    <w:rsid w:val="37EF33AE"/>
    <w:rsid w:val="56D74644"/>
    <w:rsid w:val="5CFFEA8F"/>
    <w:rsid w:val="5FEF75C3"/>
    <w:rsid w:val="9FF7AECF"/>
    <w:rsid w:val="DBFEA16C"/>
    <w:rsid w:val="DEDA4D6F"/>
    <w:rsid w:val="F7FF535B"/>
    <w:rsid w:val="FD7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833</Words>
  <Characters>245</Characters>
  <Lines>2</Lines>
  <Paragraphs>2</Paragraphs>
  <TotalTime>18</TotalTime>
  <ScaleCrop>false</ScaleCrop>
  <LinksUpToDate>false</LinksUpToDate>
  <CharactersWithSpaces>1076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2020-08-28T13:19:00Z</dcterms:created>
  <dc:creator>nnnnansen</dc:creator>
  <cp:lastModifiedBy>WPS_124247345</cp:lastModifiedBy>
  <dcterms:modified xsi:type="dcterms:W3CDTF">2020-09-03T03:19:53Z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